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B61" w:rsidRDefault="00213B61" w:rsidP="009A5D8C">
      <w:pPr>
        <w:pStyle w:val="Corpotesto"/>
      </w:pPr>
    </w:p>
    <w:p w:rsidR="009A5D8C" w:rsidRPr="00213B61" w:rsidRDefault="00213B61" w:rsidP="00213B61">
      <w:pPr>
        <w:pStyle w:val="Corpotesto"/>
        <w:jc w:val="center"/>
        <w:rPr>
          <w:rFonts w:asciiTheme="minorHAnsi" w:hAnsiTheme="minorHAnsi"/>
        </w:rPr>
      </w:pPr>
      <w:r w:rsidRPr="00213B61">
        <w:rPr>
          <w:rFonts w:asciiTheme="minorHAnsi" w:hAnsiTheme="minorHAnsi"/>
        </w:rPr>
        <w:t>SINTESI REGOLAMENTO ASSEMBLEA STRAORDINARIA 2018</w:t>
      </w:r>
    </w:p>
    <w:p w:rsidR="00213B61" w:rsidRPr="00213B61" w:rsidRDefault="00213B61" w:rsidP="00213B61">
      <w:pPr>
        <w:pStyle w:val="Corpotesto"/>
        <w:rPr>
          <w:rFonts w:asciiTheme="minorHAnsi" w:hAnsiTheme="minorHAnsi"/>
        </w:rPr>
      </w:pPr>
    </w:p>
    <w:p w:rsidR="00213B61" w:rsidRPr="00213B61" w:rsidRDefault="00213B61" w:rsidP="00213B61">
      <w:pPr>
        <w:pStyle w:val="Sottotitolo"/>
        <w:numPr>
          <w:ilvl w:val="0"/>
          <w:numId w:val="5"/>
        </w:numPr>
        <w:rPr>
          <w:rFonts w:asciiTheme="minorHAnsi" w:hAnsiTheme="minorHAnsi"/>
        </w:rPr>
      </w:pPr>
      <w:r w:rsidRPr="00213B61">
        <w:rPr>
          <w:rFonts w:asciiTheme="minorHAnsi" w:hAnsiTheme="minorHAnsi"/>
        </w:rPr>
        <w:t>Convocazione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 xml:space="preserve">Almeno 45 giorni prima della data di celebrazione dell’assemblea in prima convocazione, mediante affissione all’albo ed attraverso la sua pubblicazione sui comunicati ufficiali del Comitato. 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Fra la prima e la seconda convocazione devono intercorrere almeno 24 (ventiquattro) ore.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</w:p>
    <w:p w:rsidR="00213B61" w:rsidRPr="00213B61" w:rsidRDefault="00213B61" w:rsidP="00213B61">
      <w:pPr>
        <w:pStyle w:val="Sottotitolo"/>
        <w:numPr>
          <w:ilvl w:val="0"/>
          <w:numId w:val="6"/>
        </w:numPr>
        <w:rPr>
          <w:rFonts w:asciiTheme="minorHAnsi" w:hAnsiTheme="minorHAnsi"/>
        </w:rPr>
      </w:pPr>
      <w:r w:rsidRPr="00213B61">
        <w:rPr>
          <w:rFonts w:asciiTheme="minorHAnsi" w:hAnsiTheme="minorHAnsi"/>
        </w:rPr>
        <w:t>Società aventi diritto di voto e di sottoscrizione delle candidature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Hanno titolo a partecipare all’Assemblea con diritto di voto ed a sottoscrivere le candidature, le Società ed Associazioni affiliate alla data della sua convocazione presso il Comitato territoriale.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Possono inoltre partecipare all’assemblea le Società che rinnovano l’affiliazione entro ore 20,00 del giorno precedente a quello previsto per la celebrazione in prima convocazione dell’assemblea.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 xml:space="preserve">Non hanno invece diritto di voto all’Assemblea le Società di nuova affiliazione che si sono iscritte al CSI dopo la convocazione dell’Assemblea o che non abbiano raggiunto il numero di 10 tesserati. </w:t>
      </w:r>
    </w:p>
    <w:p w:rsidR="00213B61" w:rsidRPr="00213B61" w:rsidRDefault="00213B61" w:rsidP="00213B61">
      <w:pPr>
        <w:pStyle w:val="Titolo"/>
        <w:jc w:val="both"/>
        <w:rPr>
          <w:rFonts w:asciiTheme="minorHAnsi" w:hAnsiTheme="minorHAnsi"/>
          <w:i w:val="0"/>
          <w:iCs/>
        </w:rPr>
      </w:pPr>
    </w:p>
    <w:p w:rsidR="00213B61" w:rsidRPr="00213B61" w:rsidRDefault="00213B61" w:rsidP="00213B61">
      <w:pPr>
        <w:pStyle w:val="Sottotitolo"/>
        <w:numPr>
          <w:ilvl w:val="0"/>
          <w:numId w:val="7"/>
        </w:numPr>
        <w:rPr>
          <w:rFonts w:asciiTheme="minorHAnsi" w:hAnsiTheme="minorHAnsi"/>
        </w:rPr>
      </w:pPr>
      <w:r w:rsidRPr="00213B61">
        <w:rPr>
          <w:rFonts w:asciiTheme="minorHAnsi" w:hAnsiTheme="minorHAnsi"/>
        </w:rPr>
        <w:t>Deleghe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Ogni società sportiva può rappresentare nell’Assemblea, ricevendone delega scritta, altre società sportive con le seguenti modalità:</w:t>
      </w:r>
    </w:p>
    <w:p w:rsidR="00213B61" w:rsidRPr="00213B61" w:rsidRDefault="00213B61" w:rsidP="00213B61">
      <w:pPr>
        <w:jc w:val="center"/>
        <w:rPr>
          <w:rFonts w:asciiTheme="minorHAnsi" w:hAnsiTheme="minorHAnsi"/>
        </w:rPr>
      </w:pPr>
      <w:r w:rsidRPr="00213B61">
        <w:rPr>
          <w:rFonts w:asciiTheme="minorHAnsi" w:hAnsiTheme="minorHAnsi"/>
        </w:rPr>
        <w:t>3 (tre) società: nei Comitati che contano da 201 a 500 società</w:t>
      </w:r>
    </w:p>
    <w:p w:rsidR="00213B61" w:rsidRPr="00213B61" w:rsidRDefault="00213B61" w:rsidP="00213B61">
      <w:pPr>
        <w:pStyle w:val="Titolo"/>
        <w:jc w:val="both"/>
        <w:rPr>
          <w:rFonts w:asciiTheme="minorHAnsi" w:hAnsiTheme="minorHAnsi"/>
          <w:i w:val="0"/>
          <w:iCs/>
        </w:rPr>
      </w:pPr>
    </w:p>
    <w:p w:rsidR="00213B61" w:rsidRPr="00213B61" w:rsidRDefault="00213B61" w:rsidP="00213B61">
      <w:pPr>
        <w:pStyle w:val="Sottotitolo"/>
        <w:numPr>
          <w:ilvl w:val="0"/>
          <w:numId w:val="8"/>
        </w:numPr>
        <w:rPr>
          <w:rFonts w:asciiTheme="minorHAnsi" w:hAnsiTheme="minorHAnsi"/>
        </w:rPr>
      </w:pPr>
      <w:r w:rsidRPr="00213B61">
        <w:rPr>
          <w:rFonts w:asciiTheme="minorHAnsi" w:hAnsiTheme="minorHAnsi"/>
        </w:rPr>
        <w:t>Organi da eleggere</w:t>
      </w:r>
    </w:p>
    <w:p w:rsidR="00213B61" w:rsidRPr="00213B61" w:rsidRDefault="00213B61" w:rsidP="00213B61">
      <w:pPr>
        <w:pStyle w:val="Titolo"/>
        <w:numPr>
          <w:ilvl w:val="0"/>
          <w:numId w:val="1"/>
        </w:numPr>
        <w:jc w:val="both"/>
        <w:rPr>
          <w:rFonts w:asciiTheme="minorHAnsi" w:hAnsiTheme="minorHAnsi"/>
          <w:b w:val="0"/>
          <w:i w:val="0"/>
          <w:sz w:val="24"/>
          <w:szCs w:val="24"/>
        </w:rPr>
      </w:pPr>
      <w:r w:rsidRPr="00213B61">
        <w:rPr>
          <w:rFonts w:asciiTheme="minorHAnsi" w:hAnsiTheme="minorHAnsi"/>
          <w:b w:val="0"/>
          <w:i w:val="0"/>
          <w:sz w:val="24"/>
          <w:szCs w:val="24"/>
        </w:rPr>
        <w:t>Presidente;</w:t>
      </w:r>
    </w:p>
    <w:p w:rsidR="00213B61" w:rsidRPr="00213B61" w:rsidRDefault="00213B61" w:rsidP="00213B61">
      <w:pPr>
        <w:pStyle w:val="Titolo"/>
        <w:numPr>
          <w:ilvl w:val="0"/>
          <w:numId w:val="1"/>
        </w:numPr>
        <w:jc w:val="both"/>
        <w:rPr>
          <w:rFonts w:asciiTheme="minorHAnsi" w:hAnsiTheme="minorHAnsi"/>
          <w:b w:val="0"/>
          <w:i w:val="0"/>
          <w:sz w:val="24"/>
          <w:szCs w:val="24"/>
        </w:rPr>
      </w:pPr>
      <w:r w:rsidRPr="00213B61">
        <w:rPr>
          <w:rFonts w:asciiTheme="minorHAnsi" w:hAnsiTheme="minorHAnsi"/>
          <w:b w:val="0"/>
          <w:i w:val="0"/>
          <w:sz w:val="24"/>
          <w:szCs w:val="24"/>
        </w:rPr>
        <w:t xml:space="preserve">Consiglio; </w:t>
      </w:r>
    </w:p>
    <w:p w:rsidR="00213B61" w:rsidRPr="00213B61" w:rsidRDefault="00213B61" w:rsidP="00213B61">
      <w:pPr>
        <w:pStyle w:val="Titolo"/>
        <w:numPr>
          <w:ilvl w:val="0"/>
          <w:numId w:val="1"/>
        </w:numPr>
        <w:jc w:val="both"/>
        <w:rPr>
          <w:rFonts w:asciiTheme="minorHAnsi" w:hAnsiTheme="minorHAnsi"/>
          <w:b w:val="0"/>
          <w:i w:val="0"/>
          <w:sz w:val="24"/>
          <w:szCs w:val="24"/>
        </w:rPr>
      </w:pPr>
      <w:r w:rsidRPr="00213B61">
        <w:rPr>
          <w:rFonts w:asciiTheme="minorHAnsi" w:hAnsiTheme="minorHAnsi"/>
          <w:b w:val="0"/>
          <w:i w:val="0"/>
          <w:sz w:val="24"/>
          <w:szCs w:val="24"/>
        </w:rPr>
        <w:t>Revisore dei Co</w:t>
      </w:r>
      <w:r>
        <w:rPr>
          <w:rFonts w:asciiTheme="minorHAnsi" w:hAnsiTheme="minorHAnsi"/>
          <w:b w:val="0"/>
          <w:i w:val="0"/>
          <w:sz w:val="24"/>
          <w:szCs w:val="24"/>
        </w:rPr>
        <w:t>nti (1 effettivo e 2 supplenti)</w:t>
      </w:r>
    </w:p>
    <w:p w:rsidR="00213B61" w:rsidRPr="00213B61" w:rsidRDefault="00213B61" w:rsidP="00213B61">
      <w:pPr>
        <w:pStyle w:val="Titolo"/>
        <w:jc w:val="both"/>
        <w:rPr>
          <w:rFonts w:asciiTheme="minorHAnsi" w:hAnsiTheme="minorHAnsi"/>
          <w:b w:val="0"/>
          <w:bCs/>
          <w:i w:val="0"/>
          <w:iCs/>
        </w:rPr>
      </w:pPr>
    </w:p>
    <w:p w:rsidR="00213B61" w:rsidRPr="00213B61" w:rsidRDefault="00213B61" w:rsidP="00213B61">
      <w:pPr>
        <w:pStyle w:val="Sottotitolo"/>
        <w:numPr>
          <w:ilvl w:val="0"/>
          <w:numId w:val="9"/>
        </w:numPr>
        <w:ind w:left="426" w:hanging="426"/>
        <w:rPr>
          <w:rFonts w:asciiTheme="minorHAnsi" w:hAnsiTheme="minorHAnsi"/>
        </w:rPr>
      </w:pPr>
      <w:r w:rsidRPr="00213B61">
        <w:rPr>
          <w:rFonts w:asciiTheme="minorHAnsi" w:hAnsiTheme="minorHAnsi"/>
        </w:rPr>
        <w:t>Elezione del presidente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La candidatura a Presidente del Comitato va presentata presso la sede del Comitato - indirizzata alla Commissione per i poteri e le garanzie - entro le ore 20,00 del 21esimo giorno precedente a quello della celebrazione in prima convocazione dell’assemblea del territoriale.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Oltre al modulo di presentazione della candidatura, debitamente compilato in ogni sua parte e sottoscritto dal candidato va allegata la copia del patto associativo debitamente firmato per accettazione dal candidato.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La candidatura alla carica di presidente di comitato deve essere sottoscritta da almeno 1/10, e comunque da non meno di 5 e da non più di 30 società sportive in possesso del requisito del diritto a voto nell’assemblea territoriale. Ogni società può esprimere una sola candidatura.</w:t>
      </w:r>
    </w:p>
    <w:p w:rsidR="00213B61" w:rsidRPr="00213B61" w:rsidRDefault="00213B61" w:rsidP="00213B61">
      <w:pPr>
        <w:pStyle w:val="Titolo"/>
        <w:jc w:val="both"/>
        <w:rPr>
          <w:rFonts w:asciiTheme="minorHAnsi" w:hAnsiTheme="minorHAnsi"/>
          <w:b w:val="0"/>
          <w:i w:val="0"/>
          <w:sz w:val="24"/>
          <w:szCs w:val="24"/>
        </w:rPr>
      </w:pPr>
      <w:r w:rsidRPr="00213B61">
        <w:rPr>
          <w:rFonts w:asciiTheme="minorHAnsi" w:hAnsiTheme="minorHAnsi"/>
          <w:b w:val="0"/>
          <w:i w:val="0"/>
          <w:sz w:val="24"/>
          <w:szCs w:val="24"/>
        </w:rPr>
        <w:t>Si indica l’opportunità che coloro che si candidano all’incarico di Presidente depositino presso il Comitato contestualmente alla propria candidatura o nei giorni immediatamente successivi, il programma che intendono attuare, al fine di consentirne la divulgazione ai Soci, attraverso la sua pubblicazione sui comunicati ufficiali.</w:t>
      </w:r>
    </w:p>
    <w:p w:rsidR="00213B61" w:rsidRPr="00213B61" w:rsidRDefault="00213B61" w:rsidP="00213B61">
      <w:pPr>
        <w:pStyle w:val="Titolo"/>
        <w:jc w:val="both"/>
        <w:rPr>
          <w:rFonts w:asciiTheme="minorHAnsi" w:hAnsiTheme="minorHAnsi"/>
          <w:b w:val="0"/>
          <w:i w:val="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8"/>
        <w:gridCol w:w="3285"/>
        <w:gridCol w:w="3291"/>
      </w:tblGrid>
      <w:tr w:rsidR="00213B61" w:rsidRPr="00213B61" w:rsidTr="00BD27DB">
        <w:tc>
          <w:tcPr>
            <w:tcW w:w="3370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i w:val="0"/>
                <w:sz w:val="24"/>
                <w:szCs w:val="24"/>
              </w:rPr>
              <w:lastRenderedPageBreak/>
              <w:t>Requisiti per la candidatura</w:t>
            </w:r>
          </w:p>
        </w:tc>
        <w:tc>
          <w:tcPr>
            <w:tcW w:w="3371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i w:val="0"/>
                <w:sz w:val="24"/>
                <w:szCs w:val="24"/>
              </w:rPr>
              <w:t>Numero di sottoscrizioni necessarie</w:t>
            </w:r>
          </w:p>
        </w:tc>
        <w:tc>
          <w:tcPr>
            <w:tcW w:w="3371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i w:val="0"/>
                <w:sz w:val="24"/>
                <w:szCs w:val="24"/>
              </w:rPr>
              <w:t>Scadenza per la presentazione della candidatura</w:t>
            </w:r>
          </w:p>
        </w:tc>
      </w:tr>
      <w:tr w:rsidR="00213B61" w:rsidRPr="00213B61" w:rsidTr="00BD27DB">
        <w:tc>
          <w:tcPr>
            <w:tcW w:w="3370" w:type="dxa"/>
          </w:tcPr>
          <w:p w:rsidR="00213B61" w:rsidRPr="00213B61" w:rsidRDefault="00213B61" w:rsidP="00213B61">
            <w:pPr>
              <w:pStyle w:val="Titolo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 xml:space="preserve">Essere tesserati con continuità al CSI almeno </w:t>
            </w:r>
            <w:proofErr w:type="spellStart"/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dall’a.s.</w:t>
            </w:r>
            <w:proofErr w:type="spellEnd"/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 xml:space="preserve"> 201</w:t>
            </w:r>
            <w:r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5</w:t>
            </w: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/201</w:t>
            </w:r>
            <w:r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6</w:t>
            </w:r>
          </w:p>
        </w:tc>
        <w:tc>
          <w:tcPr>
            <w:tcW w:w="3371" w:type="dxa"/>
          </w:tcPr>
          <w:p w:rsidR="00213B61" w:rsidRPr="00213B61" w:rsidRDefault="00213B61" w:rsidP="00213B61">
            <w:pPr>
              <w:pStyle w:val="Titolo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almeno 1/10 (e comunque da non meno di 5 e da non più di 30) sottoscrizioni di società aventi diritto di voto</w:t>
            </w:r>
          </w:p>
        </w:tc>
        <w:tc>
          <w:tcPr>
            <w:tcW w:w="3371" w:type="dxa"/>
          </w:tcPr>
          <w:p w:rsidR="00213B61" w:rsidRPr="00213B61" w:rsidRDefault="00213B61" w:rsidP="00213B61">
            <w:pPr>
              <w:pStyle w:val="Titolo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Entro le ore 20.00 del 21esimo giorno precedente la celebrazione in prima convocazione dell’Assemblea</w:t>
            </w:r>
          </w:p>
        </w:tc>
      </w:tr>
    </w:tbl>
    <w:p w:rsidR="00213B61" w:rsidRPr="00213B61" w:rsidRDefault="00213B61" w:rsidP="00213B61">
      <w:pPr>
        <w:pStyle w:val="Titolo"/>
        <w:jc w:val="both"/>
        <w:rPr>
          <w:rFonts w:asciiTheme="minorHAnsi" w:hAnsiTheme="minorHAnsi"/>
          <w:b w:val="0"/>
          <w:i w:val="0"/>
          <w:sz w:val="24"/>
          <w:szCs w:val="24"/>
        </w:rPr>
      </w:pPr>
    </w:p>
    <w:p w:rsidR="00213B61" w:rsidRPr="00213B61" w:rsidRDefault="00213B61" w:rsidP="00213B61">
      <w:pPr>
        <w:pStyle w:val="Titolo"/>
        <w:jc w:val="both"/>
        <w:rPr>
          <w:rFonts w:asciiTheme="minorHAnsi" w:hAnsiTheme="minorHAnsi"/>
          <w:b w:val="0"/>
          <w:i w:val="0"/>
          <w:sz w:val="24"/>
          <w:szCs w:val="24"/>
        </w:rPr>
      </w:pPr>
      <w:r w:rsidRPr="00213B61">
        <w:rPr>
          <w:rFonts w:asciiTheme="minorHAnsi" w:hAnsiTheme="minorHAnsi"/>
          <w:b w:val="0"/>
          <w:i w:val="0"/>
          <w:sz w:val="24"/>
          <w:szCs w:val="24"/>
        </w:rPr>
        <w:t>Ogni società ha diritto al proprio voto e a quelli rappresentati per delega e può esprimere al</w:t>
      </w:r>
      <w:r>
        <w:rPr>
          <w:rFonts w:asciiTheme="minorHAnsi" w:hAnsiTheme="minorHAnsi"/>
          <w:b w:val="0"/>
          <w:i w:val="0"/>
          <w:sz w:val="24"/>
          <w:szCs w:val="24"/>
        </w:rPr>
        <w:t xml:space="preserve"> </w:t>
      </w:r>
      <w:r w:rsidRPr="00213B61">
        <w:rPr>
          <w:rFonts w:asciiTheme="minorHAnsi" w:hAnsiTheme="minorHAnsi"/>
          <w:b w:val="0"/>
          <w:i w:val="0"/>
          <w:sz w:val="24"/>
          <w:szCs w:val="24"/>
        </w:rPr>
        <w:t>più 1 preferenza.</w:t>
      </w:r>
    </w:p>
    <w:p w:rsidR="00213B61" w:rsidRPr="00213B61" w:rsidRDefault="00213B61" w:rsidP="00213B61">
      <w:pPr>
        <w:rPr>
          <w:rFonts w:asciiTheme="minorHAnsi" w:hAnsiTheme="minorHAnsi"/>
        </w:rPr>
      </w:pPr>
    </w:p>
    <w:p w:rsidR="00213B61" w:rsidRPr="00213B61" w:rsidRDefault="00213B61" w:rsidP="00213B61">
      <w:pPr>
        <w:pStyle w:val="Sottotitolo"/>
        <w:numPr>
          <w:ilvl w:val="0"/>
          <w:numId w:val="9"/>
        </w:numPr>
        <w:ind w:left="426" w:hanging="426"/>
        <w:rPr>
          <w:rFonts w:asciiTheme="minorHAnsi" w:hAnsiTheme="minorHAnsi"/>
        </w:rPr>
      </w:pPr>
      <w:r w:rsidRPr="00213B61">
        <w:rPr>
          <w:rFonts w:asciiTheme="minorHAnsi" w:hAnsiTheme="minorHAnsi"/>
        </w:rPr>
        <w:t xml:space="preserve">Elezione del consiglio 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 xml:space="preserve">Di seguito si riportano, il numero dei consiglieri assegnati e le sottoscrizioni previste per la presentazione di ciascuna candidatura. </w:t>
      </w:r>
    </w:p>
    <w:p w:rsidR="00213B61" w:rsidRPr="00213B61" w:rsidRDefault="00213B61" w:rsidP="00213B61">
      <w:pPr>
        <w:pStyle w:val="Corpotesto"/>
        <w:rPr>
          <w:rFonts w:asciiTheme="minorHAnsi" w:eastAsia="Times New Roman" w:hAnsiTheme="minorHAnsi" w:cs="Times New Roman"/>
          <w:color w:val="auto"/>
          <w:sz w:val="24"/>
          <w:szCs w:val="24"/>
          <w:bdr w:val="none" w:sz="0" w:space="0" w:color="auto"/>
        </w:rPr>
      </w:pPr>
      <w:r w:rsidRPr="00213B61">
        <w:rPr>
          <w:rFonts w:asciiTheme="minorHAnsi" w:eastAsia="Times New Roman" w:hAnsiTheme="minorHAnsi" w:cs="Times New Roman"/>
          <w:color w:val="auto"/>
          <w:sz w:val="24"/>
          <w:szCs w:val="24"/>
          <w:bdr w:val="none" w:sz="0" w:space="0" w:color="auto"/>
        </w:rPr>
        <w:t>La consistenza dei soci è calcolata alla data di chiusura dell’anno sociale precedente lo svolgimento dell’assemblea.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Ogni Società può sottoscrivere un numero di candidature pari a quello dei consiglieri da eleggere.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Ogni società ha diritto ad esprimere il proprio voto e quelli rappresentati per delega e può esprimere la un numero di preferenze in base alle consistenza del comitato (vedi colonna quattro della tabella sottostante).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2"/>
        <w:gridCol w:w="2502"/>
        <w:gridCol w:w="2630"/>
        <w:gridCol w:w="2150"/>
      </w:tblGrid>
      <w:tr w:rsidR="00213B61" w:rsidRPr="00213B61" w:rsidTr="00213B61">
        <w:tc>
          <w:tcPr>
            <w:tcW w:w="2572" w:type="dxa"/>
          </w:tcPr>
          <w:p w:rsidR="00213B61" w:rsidRPr="00213B61" w:rsidRDefault="00213B61" w:rsidP="00BD27DB">
            <w:pPr>
              <w:jc w:val="center"/>
              <w:rPr>
                <w:rFonts w:asciiTheme="minorHAnsi" w:hAnsiTheme="minorHAnsi"/>
                <w:b/>
              </w:rPr>
            </w:pPr>
            <w:r w:rsidRPr="00213B61">
              <w:rPr>
                <w:rFonts w:asciiTheme="minorHAnsi" w:hAnsiTheme="minorHAnsi"/>
                <w:b/>
              </w:rPr>
              <w:t>Consistenza dei soci</w:t>
            </w:r>
          </w:p>
        </w:tc>
        <w:tc>
          <w:tcPr>
            <w:tcW w:w="2502" w:type="dxa"/>
          </w:tcPr>
          <w:p w:rsidR="00213B61" w:rsidRPr="00213B61" w:rsidRDefault="00213B61" w:rsidP="00BD27DB">
            <w:pPr>
              <w:jc w:val="center"/>
              <w:rPr>
                <w:rFonts w:asciiTheme="minorHAnsi" w:hAnsiTheme="minorHAnsi"/>
                <w:b/>
              </w:rPr>
            </w:pPr>
            <w:r w:rsidRPr="00213B61">
              <w:rPr>
                <w:rFonts w:asciiTheme="minorHAnsi" w:hAnsiTheme="minorHAnsi"/>
                <w:b/>
              </w:rPr>
              <w:t>Numero di consiglieri</w:t>
            </w:r>
          </w:p>
        </w:tc>
        <w:tc>
          <w:tcPr>
            <w:tcW w:w="2630" w:type="dxa"/>
          </w:tcPr>
          <w:p w:rsidR="00213B61" w:rsidRPr="00213B61" w:rsidRDefault="00213B61" w:rsidP="00BD27DB">
            <w:pPr>
              <w:jc w:val="center"/>
              <w:rPr>
                <w:rFonts w:asciiTheme="minorHAnsi" w:hAnsiTheme="minorHAnsi"/>
                <w:b/>
              </w:rPr>
            </w:pPr>
            <w:r w:rsidRPr="00213B61">
              <w:rPr>
                <w:rFonts w:asciiTheme="minorHAnsi" w:hAnsiTheme="minorHAnsi"/>
                <w:b/>
              </w:rPr>
              <w:t>Numero sottoscrizioni</w:t>
            </w:r>
          </w:p>
        </w:tc>
        <w:tc>
          <w:tcPr>
            <w:tcW w:w="2150" w:type="dxa"/>
          </w:tcPr>
          <w:p w:rsidR="00213B61" w:rsidRPr="00213B61" w:rsidRDefault="00213B61" w:rsidP="00BD27DB">
            <w:pPr>
              <w:jc w:val="center"/>
              <w:rPr>
                <w:rFonts w:asciiTheme="minorHAnsi" w:hAnsiTheme="minorHAnsi"/>
                <w:b/>
              </w:rPr>
            </w:pPr>
            <w:r w:rsidRPr="00213B61">
              <w:rPr>
                <w:rFonts w:asciiTheme="minorHAnsi" w:hAnsiTheme="minorHAnsi"/>
                <w:b/>
              </w:rPr>
              <w:t>Numero preferenze</w:t>
            </w:r>
          </w:p>
        </w:tc>
      </w:tr>
      <w:tr w:rsidR="00213B61" w:rsidRPr="00213B61" w:rsidTr="00213B61">
        <w:tc>
          <w:tcPr>
            <w:tcW w:w="2572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nei comitati che contano da 151 a 400 società sportive</w:t>
            </w:r>
          </w:p>
        </w:tc>
        <w:tc>
          <w:tcPr>
            <w:tcW w:w="2502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14 consiglieri</w:t>
            </w:r>
          </w:p>
        </w:tc>
        <w:tc>
          <w:tcPr>
            <w:tcW w:w="2630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8 sottoscrizioni</w:t>
            </w:r>
          </w:p>
        </w:tc>
        <w:tc>
          <w:tcPr>
            <w:tcW w:w="2150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5 preferenze</w:t>
            </w:r>
          </w:p>
        </w:tc>
      </w:tr>
    </w:tbl>
    <w:p w:rsidR="00213B61" w:rsidRPr="00213B61" w:rsidRDefault="00213B61" w:rsidP="00213B61">
      <w:pPr>
        <w:jc w:val="both"/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7"/>
        <w:gridCol w:w="2908"/>
        <w:gridCol w:w="3669"/>
      </w:tblGrid>
      <w:tr w:rsidR="00213B61" w:rsidRPr="00213B61" w:rsidTr="00BD27DB">
        <w:tc>
          <w:tcPr>
            <w:tcW w:w="3370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i w:val="0"/>
                <w:sz w:val="24"/>
                <w:szCs w:val="24"/>
              </w:rPr>
              <w:t>Requisiti per la candidatura</w:t>
            </w:r>
          </w:p>
        </w:tc>
        <w:tc>
          <w:tcPr>
            <w:tcW w:w="2975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i w:val="0"/>
                <w:sz w:val="24"/>
                <w:szCs w:val="24"/>
              </w:rPr>
              <w:t>Numero di sottoscrizioni necessarie</w:t>
            </w:r>
          </w:p>
        </w:tc>
        <w:tc>
          <w:tcPr>
            <w:tcW w:w="3767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i w:val="0"/>
                <w:sz w:val="24"/>
                <w:szCs w:val="24"/>
              </w:rPr>
              <w:t>Scadenza per la presentazione della candidatura</w:t>
            </w:r>
          </w:p>
        </w:tc>
      </w:tr>
      <w:tr w:rsidR="00213B61" w:rsidRPr="00213B61" w:rsidTr="00BD27DB">
        <w:tc>
          <w:tcPr>
            <w:tcW w:w="3370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 xml:space="preserve">Essere tesserati al CSI almeno </w:t>
            </w:r>
            <w:proofErr w:type="spellStart"/>
            <w:r w:rsidRPr="00213B61">
              <w:rPr>
                <w:rFonts w:asciiTheme="minorHAnsi" w:hAnsiTheme="minorHAnsi"/>
              </w:rPr>
              <w:t>dall’a.s.</w:t>
            </w:r>
            <w:proofErr w:type="spellEnd"/>
            <w:r w:rsidRPr="00213B61">
              <w:rPr>
                <w:rFonts w:asciiTheme="minorHAnsi" w:hAnsiTheme="minorHAnsi"/>
              </w:rPr>
              <w:t xml:space="preserve"> 201</w:t>
            </w:r>
            <w:r>
              <w:rPr>
                <w:rFonts w:asciiTheme="minorHAnsi" w:hAnsiTheme="minorHAnsi"/>
              </w:rPr>
              <w:t>5</w:t>
            </w:r>
            <w:r w:rsidRPr="00213B61">
              <w:rPr>
                <w:rFonts w:asciiTheme="minorHAnsi" w:hAnsiTheme="minorHAnsi"/>
              </w:rPr>
              <w:t>/201</w:t>
            </w:r>
            <w:r>
              <w:rPr>
                <w:rFonts w:asciiTheme="minorHAnsi" w:hAnsiTheme="minorHAnsi"/>
              </w:rPr>
              <w:t>6</w:t>
            </w:r>
          </w:p>
        </w:tc>
        <w:tc>
          <w:tcPr>
            <w:tcW w:w="2975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Vedi colonna 3 della tabella sopra</w:t>
            </w:r>
          </w:p>
        </w:tc>
        <w:tc>
          <w:tcPr>
            <w:tcW w:w="3767" w:type="dxa"/>
          </w:tcPr>
          <w:p w:rsidR="00213B61" w:rsidRPr="00213B61" w:rsidRDefault="00213B61" w:rsidP="00213B61">
            <w:pPr>
              <w:jc w:val="center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Entro le ore 20.00 del 21esimo giorno precedente la celebrazione in prima convocazione dell’Assemblea</w:t>
            </w:r>
          </w:p>
        </w:tc>
      </w:tr>
    </w:tbl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Default="00213B61" w:rsidP="00213B61">
      <w:pPr>
        <w:jc w:val="both"/>
        <w:rPr>
          <w:rFonts w:asciiTheme="minorHAnsi" w:hAnsiTheme="minorHAnsi"/>
        </w:rPr>
      </w:pPr>
    </w:p>
    <w:p w:rsidR="00213B61" w:rsidRPr="00213B61" w:rsidRDefault="00213B61" w:rsidP="00213B61">
      <w:pPr>
        <w:jc w:val="both"/>
        <w:rPr>
          <w:rFonts w:asciiTheme="minorHAnsi" w:hAnsiTheme="minorHAnsi"/>
        </w:rPr>
      </w:pPr>
    </w:p>
    <w:p w:rsidR="00213B61" w:rsidRPr="00213B61" w:rsidRDefault="00213B61" w:rsidP="00213B61">
      <w:pPr>
        <w:pStyle w:val="Sottotitolo"/>
        <w:numPr>
          <w:ilvl w:val="0"/>
          <w:numId w:val="9"/>
        </w:numPr>
        <w:ind w:left="426" w:hanging="426"/>
        <w:rPr>
          <w:rFonts w:asciiTheme="minorHAnsi" w:hAnsiTheme="minorHAnsi"/>
        </w:rPr>
      </w:pPr>
      <w:r w:rsidRPr="00213B61">
        <w:rPr>
          <w:rFonts w:asciiTheme="minorHAnsi" w:hAnsiTheme="minorHAnsi"/>
        </w:rPr>
        <w:lastRenderedPageBreak/>
        <w:t>Revisore dei Conti Territoriale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La candidatura a Revisore dei Conti Territoriale va presentata entro le ore 20,00 del 21esimo giorno precedente la celebrazione dell’assemblea in prima convocazione presso la sede della Comitato, indirizzata alla Commissione per i poteri e le garanzie.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Oltre al modulo di presentazione della candidatura, debitamente compilato in ogni sua parte e sottoscritto dal candidato va alleg</w:t>
      </w:r>
      <w:bookmarkStart w:id="0" w:name="_GoBack"/>
      <w:bookmarkEnd w:id="0"/>
      <w:r w:rsidRPr="00213B61">
        <w:rPr>
          <w:rFonts w:asciiTheme="minorHAnsi" w:hAnsiTheme="minorHAnsi"/>
        </w:rPr>
        <w:t>ata la copia del patto associativo debitamente firmato per accettazione dal candidato.</w:t>
      </w:r>
    </w:p>
    <w:p w:rsidR="00213B61" w:rsidRPr="00213B61" w:rsidRDefault="00213B61" w:rsidP="00213B61">
      <w:pPr>
        <w:jc w:val="both"/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5"/>
        <w:gridCol w:w="5070"/>
        <w:gridCol w:w="2589"/>
      </w:tblGrid>
      <w:tr w:rsidR="00213B61" w:rsidRPr="00213B61" w:rsidTr="00BD27DB">
        <w:tc>
          <w:tcPr>
            <w:tcW w:w="2235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Requisiti per la candidatura</w:t>
            </w:r>
          </w:p>
        </w:tc>
        <w:tc>
          <w:tcPr>
            <w:tcW w:w="5244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Numero di sottoscrizioni necessarie</w:t>
            </w:r>
          </w:p>
        </w:tc>
        <w:tc>
          <w:tcPr>
            <w:tcW w:w="2633" w:type="dxa"/>
          </w:tcPr>
          <w:p w:rsidR="00213B61" w:rsidRPr="00213B61" w:rsidRDefault="00213B61" w:rsidP="00BD27DB">
            <w:pPr>
              <w:pStyle w:val="Titolo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Scadenza per la presentazione della candidatura</w:t>
            </w:r>
          </w:p>
        </w:tc>
      </w:tr>
      <w:tr w:rsidR="00213B61" w:rsidRPr="00213B61" w:rsidTr="00BD27DB">
        <w:tc>
          <w:tcPr>
            <w:tcW w:w="2235" w:type="dxa"/>
          </w:tcPr>
          <w:p w:rsidR="00213B61" w:rsidRPr="00213B61" w:rsidRDefault="00213B61" w:rsidP="00213B61">
            <w:pPr>
              <w:pStyle w:val="Titolo"/>
              <w:jc w:val="both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 xml:space="preserve">Essere tesserati al CSI almeno </w:t>
            </w:r>
            <w:proofErr w:type="spellStart"/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dall’a.s.</w:t>
            </w:r>
            <w:proofErr w:type="spellEnd"/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 xml:space="preserve"> 201</w:t>
            </w:r>
            <w:r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5</w:t>
            </w: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/201</w:t>
            </w:r>
            <w:r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6</w:t>
            </w:r>
          </w:p>
        </w:tc>
        <w:tc>
          <w:tcPr>
            <w:tcW w:w="5244" w:type="dxa"/>
          </w:tcPr>
          <w:p w:rsidR="00213B61" w:rsidRPr="00213B61" w:rsidRDefault="00213B61" w:rsidP="00BD27DB">
            <w:pPr>
              <w:jc w:val="both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La candidatura va sottoscritta da un numero di società così determinato:</w:t>
            </w:r>
          </w:p>
          <w:p w:rsidR="00213B61" w:rsidRPr="00213B61" w:rsidRDefault="00213B61" w:rsidP="00213B61">
            <w:pPr>
              <w:numPr>
                <w:ilvl w:val="0"/>
                <w:numId w:val="3"/>
              </w:numPr>
              <w:jc w:val="both"/>
              <w:rPr>
                <w:rFonts w:asciiTheme="minorHAnsi" w:hAnsiTheme="minorHAnsi"/>
              </w:rPr>
            </w:pPr>
            <w:r w:rsidRPr="00213B61">
              <w:rPr>
                <w:rFonts w:asciiTheme="minorHAnsi" w:hAnsiTheme="minorHAnsi"/>
              </w:rPr>
              <w:t>nei Comitati dove si eleggono 14 consiglieri: 3 sottoscrizioni</w:t>
            </w:r>
          </w:p>
          <w:p w:rsidR="00213B61" w:rsidRPr="00213B61" w:rsidRDefault="00213B61" w:rsidP="00213B61">
            <w:pPr>
              <w:ind w:left="360"/>
              <w:jc w:val="both"/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2633" w:type="dxa"/>
          </w:tcPr>
          <w:p w:rsidR="00213B61" w:rsidRPr="00213B61" w:rsidRDefault="00213B61" w:rsidP="00BD27DB">
            <w:pPr>
              <w:pStyle w:val="Titolo"/>
              <w:jc w:val="both"/>
              <w:rPr>
                <w:rFonts w:asciiTheme="minorHAnsi" w:hAnsiTheme="minorHAnsi"/>
                <w:b w:val="0"/>
                <w:i w:val="0"/>
                <w:sz w:val="24"/>
                <w:szCs w:val="24"/>
              </w:rPr>
            </w:pPr>
            <w:r w:rsidRPr="00213B61">
              <w:rPr>
                <w:rFonts w:asciiTheme="minorHAnsi" w:hAnsiTheme="minorHAnsi"/>
                <w:b w:val="0"/>
                <w:i w:val="0"/>
                <w:sz w:val="24"/>
                <w:szCs w:val="24"/>
              </w:rPr>
              <w:t>Entro le ore 20.00 del 21esimo giorno precedente la celebrazione in prima convocazione dell’Assemblea</w:t>
            </w:r>
          </w:p>
        </w:tc>
      </w:tr>
    </w:tbl>
    <w:p w:rsidR="00213B61" w:rsidRPr="00213B61" w:rsidRDefault="00213B61" w:rsidP="00213B61">
      <w:pPr>
        <w:jc w:val="both"/>
        <w:rPr>
          <w:rFonts w:asciiTheme="minorHAnsi" w:hAnsiTheme="minorHAnsi"/>
        </w:rPr>
      </w:pPr>
    </w:p>
    <w:p w:rsidR="00213B61" w:rsidRPr="00213B61" w:rsidRDefault="00213B61" w:rsidP="00213B61">
      <w:pPr>
        <w:jc w:val="both"/>
        <w:rPr>
          <w:rFonts w:asciiTheme="minorHAnsi" w:hAnsiTheme="minorHAnsi"/>
        </w:rPr>
      </w:pPr>
      <w:r w:rsidRPr="00213B61">
        <w:rPr>
          <w:rFonts w:asciiTheme="minorHAnsi" w:hAnsiTheme="minorHAnsi"/>
        </w:rPr>
        <w:t>Ogni società ha diritto al proprio voto e a quelli rappresentati per delega e può esprimere una sola preferenza.</w:t>
      </w:r>
    </w:p>
    <w:p w:rsidR="00213B61" w:rsidRPr="00213B61" w:rsidRDefault="00213B61" w:rsidP="00213B61">
      <w:pPr>
        <w:pStyle w:val="Corpotesto"/>
        <w:rPr>
          <w:rFonts w:asciiTheme="minorHAnsi" w:hAnsiTheme="minorHAnsi"/>
        </w:rPr>
      </w:pPr>
    </w:p>
    <w:sectPr w:rsidR="00213B61" w:rsidRPr="00213B61" w:rsidSect="00D75F95">
      <w:headerReference w:type="default" r:id="rId9"/>
      <w:footerReference w:type="default" r:id="rId10"/>
      <w:pgSz w:w="11906" w:h="16838"/>
      <w:pgMar w:top="2090" w:right="1134" w:bottom="1843" w:left="1134" w:header="426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221" w:rsidRDefault="00121221" w:rsidP="00E64A87">
      <w:r>
        <w:separator/>
      </w:r>
    </w:p>
  </w:endnote>
  <w:endnote w:type="continuationSeparator" w:id="0">
    <w:p w:rsidR="00121221" w:rsidRDefault="00121221" w:rsidP="00E6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A87" w:rsidRPr="00DE74C8" w:rsidRDefault="00B80617" w:rsidP="00593EEA">
    <w:pPr>
      <w:pStyle w:val="Titolo2"/>
      <w:rPr>
        <w:rFonts w:ascii="Berlin Sans FB" w:hAnsi="Berlin Sans FB"/>
        <w:color w:val="F79646" w:themeColor="accent6"/>
        <w:sz w:val="18"/>
        <w:szCs w:val="18"/>
      </w:rPr>
    </w:pPr>
    <w:r w:rsidRPr="00DE74C8">
      <w:rPr>
        <w:rFonts w:ascii="Berlin Sans FB" w:hAnsi="Berlin Sans FB"/>
        <w:noProof/>
        <w:color w:val="F79646" w:themeColor="accent6"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0B0B43" wp14:editId="36BBC821">
              <wp:simplePos x="0" y="0"/>
              <wp:positionH relativeFrom="column">
                <wp:posOffset>22860</wp:posOffset>
              </wp:positionH>
              <wp:positionV relativeFrom="paragraph">
                <wp:posOffset>84455</wp:posOffset>
              </wp:positionV>
              <wp:extent cx="6084000" cy="0"/>
              <wp:effectExtent l="0" t="0" r="12065" b="19050"/>
              <wp:wrapNone/>
              <wp:docPr id="1" name="Connettore 1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840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ttore 1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pt,6.65pt" to="480.8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" strokecolor="#4579b8 [3044]"/>
          </w:pict>
        </mc:Fallback>
      </mc:AlternateContent>
    </w:r>
    <w:r w:rsidR="00E64A87" w:rsidRPr="00DE74C8">
      <w:rPr>
        <w:rFonts w:ascii="Berlin Sans FB" w:hAnsi="Berlin Sans FB"/>
        <w:color w:val="F79646" w:themeColor="accent6"/>
        <w:sz w:val="18"/>
        <w:szCs w:val="18"/>
      </w:rPr>
      <w:t>Centro Sportivo Italiano – Comitato Provinciale di Reggio Emilia</w:t>
    </w:r>
  </w:p>
  <w:p w:rsidR="00E64A87" w:rsidRPr="00DE74C8" w:rsidRDefault="00E64A87" w:rsidP="00E64A87">
    <w:pPr>
      <w:pStyle w:val="Nessunaspaziatura"/>
      <w:rPr>
        <w:rFonts w:ascii="Berlin Sans FB" w:hAnsi="Berlin Sans FB"/>
        <w:color w:val="365F91" w:themeColor="accent1" w:themeShade="BF"/>
        <w:sz w:val="18"/>
        <w:szCs w:val="18"/>
      </w:rPr>
    </w:pPr>
    <w:r w:rsidRPr="00DE74C8">
      <w:rPr>
        <w:rFonts w:ascii="Berlin Sans FB" w:hAnsi="Berlin Sans FB"/>
        <w:color w:val="365F91" w:themeColor="accent1" w:themeShade="BF"/>
        <w:sz w:val="18"/>
        <w:szCs w:val="18"/>
      </w:rPr>
      <w:t>Via Vasco Agosti, 6 – 42124 Reggio Emilia</w:t>
    </w:r>
  </w:p>
  <w:p w:rsidR="00E64A87" w:rsidRPr="00DE74C8" w:rsidRDefault="00E64A87" w:rsidP="00E64A87">
    <w:pPr>
      <w:pStyle w:val="Nessunaspaziatura"/>
      <w:rPr>
        <w:rFonts w:ascii="Berlin Sans FB" w:hAnsi="Berlin Sans FB"/>
        <w:color w:val="365F91" w:themeColor="accent1" w:themeShade="BF"/>
        <w:sz w:val="18"/>
        <w:szCs w:val="18"/>
      </w:rPr>
    </w:pPr>
    <w:r w:rsidRPr="00DE74C8">
      <w:rPr>
        <w:rFonts w:ascii="Berlin Sans FB" w:hAnsi="Berlin Sans FB"/>
        <w:color w:val="365F91" w:themeColor="accent1" w:themeShade="BF"/>
        <w:sz w:val="18"/>
        <w:szCs w:val="18"/>
      </w:rPr>
      <w:t>Tel. 0522 512946 – Fax 0522 511611</w:t>
    </w:r>
  </w:p>
  <w:p w:rsidR="00E64A87" w:rsidRPr="00DE74C8" w:rsidRDefault="00121221" w:rsidP="00E64A87">
    <w:pPr>
      <w:pStyle w:val="Nessunaspaziatura"/>
      <w:rPr>
        <w:rFonts w:ascii="Berlin Sans FB" w:hAnsi="Berlin Sans FB"/>
        <w:b/>
        <w:color w:val="365F91" w:themeColor="accent1" w:themeShade="BF"/>
        <w:sz w:val="18"/>
        <w:szCs w:val="18"/>
      </w:rPr>
    </w:pPr>
    <w:hyperlink r:id="rId1" w:history="1">
      <w:r w:rsidR="00E64A87" w:rsidRPr="00DE74C8">
        <w:rPr>
          <w:rStyle w:val="Collegamentoipertestuale"/>
          <w:rFonts w:ascii="Berlin Sans FB" w:hAnsi="Berlin Sans FB"/>
          <w:b/>
          <w:color w:val="365F91" w:themeColor="accent1" w:themeShade="BF"/>
          <w:sz w:val="18"/>
          <w:szCs w:val="18"/>
        </w:rPr>
        <w:t>www.csire.it</w:t>
      </w:r>
    </w:hyperlink>
    <w:r w:rsidR="00E64A87" w:rsidRPr="00DE74C8">
      <w:rPr>
        <w:rFonts w:ascii="Berlin Sans FB" w:hAnsi="Berlin Sans FB"/>
        <w:b/>
        <w:color w:val="365F91" w:themeColor="accent1" w:themeShade="BF"/>
        <w:sz w:val="18"/>
        <w:szCs w:val="18"/>
      </w:rPr>
      <w:t xml:space="preserve"> – </w:t>
    </w:r>
    <w:hyperlink r:id="rId2" w:history="1">
      <w:r w:rsidR="00E64A87" w:rsidRPr="00DE74C8">
        <w:rPr>
          <w:rStyle w:val="Collegamentoipertestuale"/>
          <w:rFonts w:ascii="Berlin Sans FB" w:hAnsi="Berlin Sans FB"/>
          <w:b/>
          <w:color w:val="365F91" w:themeColor="accent1" w:themeShade="BF"/>
          <w:sz w:val="18"/>
          <w:szCs w:val="18"/>
        </w:rPr>
        <w:t>segreteriacsi@csire.it</w:t>
      </w:r>
    </w:hyperlink>
    <w:r w:rsidR="00E64A87" w:rsidRPr="00DE74C8">
      <w:rPr>
        <w:rFonts w:ascii="Berlin Sans FB" w:hAnsi="Berlin Sans FB"/>
        <w:b/>
        <w:color w:val="365F91" w:themeColor="accent1" w:themeShade="BF"/>
        <w:sz w:val="18"/>
        <w:szCs w:val="18"/>
      </w:rPr>
      <w:t xml:space="preserve"> </w:t>
    </w:r>
  </w:p>
  <w:p w:rsidR="00E64A87" w:rsidRPr="00D75F95" w:rsidRDefault="00E64A87" w:rsidP="00E64A8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221" w:rsidRDefault="00121221" w:rsidP="00E64A87">
      <w:r>
        <w:separator/>
      </w:r>
    </w:p>
  </w:footnote>
  <w:footnote w:type="continuationSeparator" w:id="0">
    <w:p w:rsidR="00121221" w:rsidRDefault="00121221" w:rsidP="00E64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95" w:rsidRDefault="00D75F95">
    <w:pPr>
      <w:pStyle w:val="Intestazione"/>
    </w:pPr>
    <w:r>
      <w:rPr>
        <w:noProof/>
      </w:rPr>
      <w:drawing>
        <wp:inline distT="0" distB="0" distL="0" distR="0" wp14:anchorId="3F372BA6" wp14:editId="42925D1D">
          <wp:extent cx="2572570" cy="1038225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si reggio emilia 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5396" cy="10434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</w:t>
    </w:r>
  </w:p>
  <w:p w:rsidR="00B80617" w:rsidRDefault="00D75F95">
    <w:pPr>
      <w:pStyle w:val="Intestazione"/>
    </w:pPr>
    <w:r>
      <w:t xml:space="preserve">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99035F"/>
    <w:multiLevelType w:val="hybridMultilevel"/>
    <w:tmpl w:val="256CE3F0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C126187"/>
    <w:multiLevelType w:val="hybridMultilevel"/>
    <w:tmpl w:val="C6204A8A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F7E79A1"/>
    <w:multiLevelType w:val="hybridMultilevel"/>
    <w:tmpl w:val="CD941FC4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1946D29"/>
    <w:multiLevelType w:val="hybridMultilevel"/>
    <w:tmpl w:val="54EC66AA"/>
    <w:lvl w:ilvl="0" w:tplc="04100019">
      <w:start w:val="1"/>
      <w:numFmt w:val="low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1194994"/>
    <w:multiLevelType w:val="hybridMultilevel"/>
    <w:tmpl w:val="D2CC5E6A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5D314FC"/>
    <w:multiLevelType w:val="hybridMultilevel"/>
    <w:tmpl w:val="170A20F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0181122"/>
    <w:multiLevelType w:val="hybridMultilevel"/>
    <w:tmpl w:val="FBEC135C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73332C29"/>
    <w:multiLevelType w:val="hybridMultilevel"/>
    <w:tmpl w:val="AC66784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016484"/>
    <w:multiLevelType w:val="hybridMultilevel"/>
    <w:tmpl w:val="D8002D3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3"/>
  </w:num>
  <w:num w:numId="5">
    <w:abstractNumId w:val="4"/>
  </w:num>
  <w:num w:numId="6">
    <w:abstractNumId w:val="2"/>
  </w:num>
  <w:num w:numId="7">
    <w:abstractNumId w:val="8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A87"/>
    <w:rsid w:val="000B039B"/>
    <w:rsid w:val="000C00DC"/>
    <w:rsid w:val="00121221"/>
    <w:rsid w:val="001821CF"/>
    <w:rsid w:val="001D1713"/>
    <w:rsid w:val="00213B61"/>
    <w:rsid w:val="00276E15"/>
    <w:rsid w:val="003066E3"/>
    <w:rsid w:val="003335C4"/>
    <w:rsid w:val="00455238"/>
    <w:rsid w:val="005565B9"/>
    <w:rsid w:val="00593EEA"/>
    <w:rsid w:val="00675DE1"/>
    <w:rsid w:val="00780536"/>
    <w:rsid w:val="007B576A"/>
    <w:rsid w:val="007C6A03"/>
    <w:rsid w:val="00872D5D"/>
    <w:rsid w:val="00911792"/>
    <w:rsid w:val="009A5D8C"/>
    <w:rsid w:val="009C7827"/>
    <w:rsid w:val="00A513D7"/>
    <w:rsid w:val="00A951C8"/>
    <w:rsid w:val="00B80617"/>
    <w:rsid w:val="00BE6B11"/>
    <w:rsid w:val="00D174E1"/>
    <w:rsid w:val="00D75F95"/>
    <w:rsid w:val="00DE74C8"/>
    <w:rsid w:val="00E64A87"/>
    <w:rsid w:val="00F8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13B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335C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64A8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13B6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4A87"/>
  </w:style>
  <w:style w:type="paragraph" w:styleId="Pidipagina">
    <w:name w:val="footer"/>
    <w:basedOn w:val="Normale"/>
    <w:link w:val="Pidipagina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4A8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4A8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4A87"/>
    <w:rPr>
      <w:rFonts w:ascii="Tahoma" w:hAnsi="Tahoma" w:cs="Tahoma"/>
      <w:sz w:val="16"/>
      <w:szCs w:val="16"/>
    </w:rPr>
  </w:style>
  <w:style w:type="paragraph" w:customStyle="1" w:styleId="HeaderEven">
    <w:name w:val="Header Even"/>
    <w:basedOn w:val="Nessunaspaziatura"/>
    <w:qFormat/>
    <w:rsid w:val="00E64A87"/>
    <w:pPr>
      <w:pBdr>
        <w:bottom w:val="single" w:sz="4" w:space="1" w:color="4F81BD" w:themeColor="accent1"/>
      </w:pBdr>
    </w:pPr>
    <w:rPr>
      <w:rFonts w:eastAsiaTheme="minorEastAsia"/>
      <w:b/>
      <w:bCs/>
      <w:color w:val="1F497D" w:themeColor="text2"/>
      <w:sz w:val="20"/>
      <w:szCs w:val="23"/>
      <w:lang w:eastAsia="fr-FR"/>
    </w:rPr>
  </w:style>
  <w:style w:type="paragraph" w:styleId="Nessunaspaziatura">
    <w:name w:val="No Spacing"/>
    <w:uiPriority w:val="1"/>
    <w:qFormat/>
    <w:rsid w:val="00E64A87"/>
    <w:pPr>
      <w:spacing w:after="0" w:line="240" w:lineRule="auto"/>
    </w:pPr>
  </w:style>
  <w:style w:type="paragraph" w:customStyle="1" w:styleId="FooterEven">
    <w:name w:val="Footer Even"/>
    <w:basedOn w:val="Normale"/>
    <w:qFormat/>
    <w:rsid w:val="00E64A87"/>
    <w:pPr>
      <w:pBdr>
        <w:top w:val="single" w:sz="4" w:space="1" w:color="4F81BD" w:themeColor="accent1"/>
      </w:pBdr>
      <w:spacing w:after="180" w:line="264" w:lineRule="auto"/>
    </w:pPr>
    <w:rPr>
      <w:rFonts w:eastAsiaTheme="minorEastAsia"/>
      <w:color w:val="1F497D" w:themeColor="text2"/>
      <w:sz w:val="20"/>
      <w:szCs w:val="23"/>
      <w:lang w:eastAsia="fr-FR"/>
    </w:rPr>
  </w:style>
  <w:style w:type="character" w:styleId="Collegamentoipertestuale">
    <w:name w:val="Hyperlink"/>
    <w:basedOn w:val="Carpredefinitoparagrafo"/>
    <w:uiPriority w:val="99"/>
    <w:unhideWhenUsed/>
    <w:rsid w:val="00E64A87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64A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link w:val="TitoloCarattere"/>
    <w:qFormat/>
    <w:rsid w:val="00276E15"/>
    <w:pPr>
      <w:jc w:val="center"/>
    </w:pPr>
    <w:rPr>
      <w:b/>
      <w:i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276E15"/>
    <w:rPr>
      <w:rFonts w:ascii="Times New Roman" w:eastAsia="Times New Roman" w:hAnsi="Times New Roman" w:cs="Times New Roman"/>
      <w:b/>
      <w:i/>
      <w:sz w:val="32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335C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3335C4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3335C4"/>
    <w:rPr>
      <w:b/>
      <w:bCs/>
    </w:rPr>
  </w:style>
  <w:style w:type="character" w:customStyle="1" w:styleId="apple-converted-space">
    <w:name w:val="apple-converted-space"/>
    <w:basedOn w:val="Carpredefinitoparagrafo"/>
    <w:rsid w:val="003335C4"/>
  </w:style>
  <w:style w:type="paragraph" w:styleId="Corpotesto">
    <w:name w:val="Body Text"/>
    <w:link w:val="CorpotestoCarattere"/>
    <w:rsid w:val="009A5D8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both"/>
    </w:pPr>
    <w:rPr>
      <w:rFonts w:ascii="Times New Roman" w:eastAsia="Arial Unicode MS" w:hAnsi="Times New Roman" w:cs="Arial Unicode MS"/>
      <w:color w:val="000000"/>
      <w:sz w:val="28"/>
      <w:szCs w:val="28"/>
      <w:u w:color="000000"/>
      <w:bdr w:val="nil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9A5D8C"/>
    <w:rPr>
      <w:rFonts w:ascii="Times New Roman" w:eastAsia="Arial Unicode MS" w:hAnsi="Times New Roman" w:cs="Arial Unicode MS"/>
      <w:color w:val="000000"/>
      <w:sz w:val="28"/>
      <w:szCs w:val="28"/>
      <w:u w:color="000000"/>
      <w:bdr w:val="nil"/>
      <w:lang w:eastAsia="it-IT"/>
    </w:rPr>
  </w:style>
  <w:style w:type="character" w:customStyle="1" w:styleId="Nessuno">
    <w:name w:val="Nessuno"/>
    <w:rsid w:val="009A5D8C"/>
    <w:rPr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13B6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ottotitolo">
    <w:name w:val="Subtitle"/>
    <w:basedOn w:val="Normale"/>
    <w:link w:val="SottotitoloCarattere"/>
    <w:qFormat/>
    <w:rsid w:val="00213B61"/>
    <w:pPr>
      <w:jc w:val="both"/>
    </w:pPr>
    <w:rPr>
      <w:b/>
      <w:bCs/>
      <w:lang w:val="x-none" w:eastAsia="x-none"/>
    </w:rPr>
  </w:style>
  <w:style w:type="character" w:customStyle="1" w:styleId="SottotitoloCarattere">
    <w:name w:val="Sottotitolo Carattere"/>
    <w:basedOn w:val="Carpredefinitoparagrafo"/>
    <w:link w:val="Sottotitolo"/>
    <w:rsid w:val="00213B61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13B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335C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64A8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13B6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4A87"/>
  </w:style>
  <w:style w:type="paragraph" w:styleId="Pidipagina">
    <w:name w:val="footer"/>
    <w:basedOn w:val="Normale"/>
    <w:link w:val="Pidipagina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4A8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4A8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4A87"/>
    <w:rPr>
      <w:rFonts w:ascii="Tahoma" w:hAnsi="Tahoma" w:cs="Tahoma"/>
      <w:sz w:val="16"/>
      <w:szCs w:val="16"/>
    </w:rPr>
  </w:style>
  <w:style w:type="paragraph" w:customStyle="1" w:styleId="HeaderEven">
    <w:name w:val="Header Even"/>
    <w:basedOn w:val="Nessunaspaziatura"/>
    <w:qFormat/>
    <w:rsid w:val="00E64A87"/>
    <w:pPr>
      <w:pBdr>
        <w:bottom w:val="single" w:sz="4" w:space="1" w:color="4F81BD" w:themeColor="accent1"/>
      </w:pBdr>
    </w:pPr>
    <w:rPr>
      <w:rFonts w:eastAsiaTheme="minorEastAsia"/>
      <w:b/>
      <w:bCs/>
      <w:color w:val="1F497D" w:themeColor="text2"/>
      <w:sz w:val="20"/>
      <w:szCs w:val="23"/>
      <w:lang w:eastAsia="fr-FR"/>
    </w:rPr>
  </w:style>
  <w:style w:type="paragraph" w:styleId="Nessunaspaziatura">
    <w:name w:val="No Spacing"/>
    <w:uiPriority w:val="1"/>
    <w:qFormat/>
    <w:rsid w:val="00E64A87"/>
    <w:pPr>
      <w:spacing w:after="0" w:line="240" w:lineRule="auto"/>
    </w:pPr>
  </w:style>
  <w:style w:type="paragraph" w:customStyle="1" w:styleId="FooterEven">
    <w:name w:val="Footer Even"/>
    <w:basedOn w:val="Normale"/>
    <w:qFormat/>
    <w:rsid w:val="00E64A87"/>
    <w:pPr>
      <w:pBdr>
        <w:top w:val="single" w:sz="4" w:space="1" w:color="4F81BD" w:themeColor="accent1"/>
      </w:pBdr>
      <w:spacing w:after="180" w:line="264" w:lineRule="auto"/>
    </w:pPr>
    <w:rPr>
      <w:rFonts w:eastAsiaTheme="minorEastAsia"/>
      <w:color w:val="1F497D" w:themeColor="text2"/>
      <w:sz w:val="20"/>
      <w:szCs w:val="23"/>
      <w:lang w:eastAsia="fr-FR"/>
    </w:rPr>
  </w:style>
  <w:style w:type="character" w:styleId="Collegamentoipertestuale">
    <w:name w:val="Hyperlink"/>
    <w:basedOn w:val="Carpredefinitoparagrafo"/>
    <w:uiPriority w:val="99"/>
    <w:unhideWhenUsed/>
    <w:rsid w:val="00E64A87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64A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link w:val="TitoloCarattere"/>
    <w:qFormat/>
    <w:rsid w:val="00276E15"/>
    <w:pPr>
      <w:jc w:val="center"/>
    </w:pPr>
    <w:rPr>
      <w:b/>
      <w:i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276E15"/>
    <w:rPr>
      <w:rFonts w:ascii="Times New Roman" w:eastAsia="Times New Roman" w:hAnsi="Times New Roman" w:cs="Times New Roman"/>
      <w:b/>
      <w:i/>
      <w:sz w:val="32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335C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3335C4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3335C4"/>
    <w:rPr>
      <w:b/>
      <w:bCs/>
    </w:rPr>
  </w:style>
  <w:style w:type="character" w:customStyle="1" w:styleId="apple-converted-space">
    <w:name w:val="apple-converted-space"/>
    <w:basedOn w:val="Carpredefinitoparagrafo"/>
    <w:rsid w:val="003335C4"/>
  </w:style>
  <w:style w:type="paragraph" w:styleId="Corpotesto">
    <w:name w:val="Body Text"/>
    <w:link w:val="CorpotestoCarattere"/>
    <w:rsid w:val="009A5D8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both"/>
    </w:pPr>
    <w:rPr>
      <w:rFonts w:ascii="Times New Roman" w:eastAsia="Arial Unicode MS" w:hAnsi="Times New Roman" w:cs="Arial Unicode MS"/>
      <w:color w:val="000000"/>
      <w:sz w:val="28"/>
      <w:szCs w:val="28"/>
      <w:u w:color="000000"/>
      <w:bdr w:val="nil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9A5D8C"/>
    <w:rPr>
      <w:rFonts w:ascii="Times New Roman" w:eastAsia="Arial Unicode MS" w:hAnsi="Times New Roman" w:cs="Arial Unicode MS"/>
      <w:color w:val="000000"/>
      <w:sz w:val="28"/>
      <w:szCs w:val="28"/>
      <w:u w:color="000000"/>
      <w:bdr w:val="nil"/>
      <w:lang w:eastAsia="it-IT"/>
    </w:rPr>
  </w:style>
  <w:style w:type="character" w:customStyle="1" w:styleId="Nessuno">
    <w:name w:val="Nessuno"/>
    <w:rsid w:val="009A5D8C"/>
    <w:rPr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13B6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ottotitolo">
    <w:name w:val="Subtitle"/>
    <w:basedOn w:val="Normale"/>
    <w:link w:val="SottotitoloCarattere"/>
    <w:qFormat/>
    <w:rsid w:val="00213B61"/>
    <w:pPr>
      <w:jc w:val="both"/>
    </w:pPr>
    <w:rPr>
      <w:b/>
      <w:bCs/>
      <w:lang w:val="x-none" w:eastAsia="x-none"/>
    </w:rPr>
  </w:style>
  <w:style w:type="character" w:customStyle="1" w:styleId="SottotitoloCarattere">
    <w:name w:val="Sottotitolo Carattere"/>
    <w:basedOn w:val="Carpredefinitoparagrafo"/>
    <w:link w:val="Sottotitolo"/>
    <w:rsid w:val="00213B61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64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8598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csi@csire.it" TargetMode="External"/><Relationship Id="rId1" Type="http://schemas.openxmlformats.org/officeDocument/2006/relationships/hyperlink" Target="http://www.csire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438244-B72B-44CF-88E3-32B79C8D1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755</Words>
  <Characters>4307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Daniele Franzoni</dc:creator>
  <cp:lastModifiedBy>Daniele Franzoni</cp:lastModifiedBy>
  <cp:revision>2</cp:revision>
  <cp:lastPrinted>2017-11-17T08:59:00Z</cp:lastPrinted>
  <dcterms:created xsi:type="dcterms:W3CDTF">2017-11-23T16:11:00Z</dcterms:created>
  <dcterms:modified xsi:type="dcterms:W3CDTF">2017-11-23T16:11:00Z</dcterms:modified>
</cp:coreProperties>
</file>